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13861" w14:textId="77777777" w:rsidR="00493418" w:rsidRDefault="00493418" w:rsidP="00076C49">
      <w:pPr>
        <w:pStyle w:val="Titre1"/>
        <w:numPr>
          <w:ilvl w:val="0"/>
          <w:numId w:val="0"/>
        </w:numPr>
        <w:spacing w:before="240" w:after="120"/>
        <w:ind w:left="432"/>
      </w:pPr>
    </w:p>
    <w:p w14:paraId="509CBE26" w14:textId="715D9A97" w:rsidR="0071585D" w:rsidRPr="00054CB0" w:rsidRDefault="00DF21F3" w:rsidP="00493418">
      <w:pPr>
        <w:pStyle w:val="Titre1"/>
        <w:numPr>
          <w:ilvl w:val="0"/>
          <w:numId w:val="0"/>
        </w:numPr>
        <w:spacing w:before="240" w:after="120"/>
        <w:rPr>
          <w:rFonts w:ascii="Arial" w:hAnsi="Arial" w:cs="Arial"/>
          <w:sz w:val="32"/>
          <w:szCs w:val="32"/>
        </w:rPr>
      </w:pPr>
      <w:r w:rsidRPr="00054CB0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4" behindDoc="0" locked="0" layoutInCell="1" allowOverlap="1" wp14:anchorId="6621F64B" wp14:editId="1FD960A7">
            <wp:simplePos x="0" y="0"/>
            <wp:positionH relativeFrom="column">
              <wp:posOffset>298450</wp:posOffset>
            </wp:positionH>
            <wp:positionV relativeFrom="paragraph">
              <wp:posOffset>111125</wp:posOffset>
            </wp:positionV>
            <wp:extent cx="1381125" cy="1709420"/>
            <wp:effectExtent l="0" t="0" r="0" b="0"/>
            <wp:wrapSquare wrapText="bothSides"/>
            <wp:docPr id="1" name="Im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7094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9E9" w:rsidRPr="00054CB0">
        <w:rPr>
          <w:rFonts w:ascii="Arial" w:hAnsi="Arial" w:cs="Arial"/>
          <w:sz w:val="32"/>
          <w:szCs w:val="32"/>
        </w:rPr>
        <w:t xml:space="preserve">ATTESTATION DE DÉPLACEMENT </w:t>
      </w:r>
      <w:r w:rsidR="00076C49" w:rsidRPr="00054CB0">
        <w:rPr>
          <w:rFonts w:ascii="Arial" w:hAnsi="Arial" w:cs="Arial"/>
          <w:sz w:val="32"/>
          <w:szCs w:val="32"/>
        </w:rPr>
        <w:t xml:space="preserve">    </w:t>
      </w:r>
      <w:r w:rsidR="00FF19E9" w:rsidRPr="00054CB0">
        <w:rPr>
          <w:rFonts w:ascii="Arial" w:hAnsi="Arial" w:cs="Arial"/>
          <w:sz w:val="32"/>
          <w:szCs w:val="32"/>
        </w:rPr>
        <w:t>DÉROGATOIRE</w:t>
      </w:r>
    </w:p>
    <w:p w14:paraId="28379AA3" w14:textId="77777777" w:rsidR="00076C49" w:rsidRDefault="00076C49" w:rsidP="00493418">
      <w:pPr>
        <w:pStyle w:val="Titre1"/>
        <w:numPr>
          <w:ilvl w:val="0"/>
          <w:numId w:val="0"/>
        </w:numPr>
      </w:pPr>
    </w:p>
    <w:p w14:paraId="78342917" w14:textId="77777777" w:rsidR="00076C49" w:rsidRDefault="00076C49" w:rsidP="00076C49">
      <w:pPr>
        <w:pStyle w:val="Titre1"/>
        <w:numPr>
          <w:ilvl w:val="0"/>
          <w:numId w:val="0"/>
        </w:numPr>
        <w:ind w:left="432"/>
      </w:pPr>
    </w:p>
    <w:p w14:paraId="04195B4F" w14:textId="77777777" w:rsidR="00076C49" w:rsidRDefault="00076C49" w:rsidP="00076C49">
      <w:pPr>
        <w:pStyle w:val="Titre1"/>
        <w:numPr>
          <w:ilvl w:val="0"/>
          <w:numId w:val="0"/>
        </w:numPr>
        <w:ind w:left="432"/>
      </w:pPr>
      <w:bookmarkStart w:id="0" w:name="_GoBack"/>
      <w:bookmarkEnd w:id="0"/>
    </w:p>
    <w:p w14:paraId="5BD0943A" w14:textId="77777777" w:rsidR="00076C49" w:rsidRDefault="00076C49" w:rsidP="00076C49">
      <w:pPr>
        <w:pStyle w:val="Titre1"/>
        <w:numPr>
          <w:ilvl w:val="0"/>
          <w:numId w:val="0"/>
        </w:numPr>
        <w:ind w:left="432"/>
      </w:pPr>
    </w:p>
    <w:p w14:paraId="6BD36D8D" w14:textId="77777777" w:rsidR="00076C49" w:rsidRDefault="00076C49" w:rsidP="00076C49">
      <w:pPr>
        <w:pStyle w:val="Titre1"/>
        <w:numPr>
          <w:ilvl w:val="0"/>
          <w:numId w:val="0"/>
        </w:numPr>
        <w:ind w:left="432"/>
      </w:pPr>
    </w:p>
    <w:p w14:paraId="291EBD6C" w14:textId="77777777" w:rsidR="0071585D" w:rsidRDefault="0071585D">
      <w:pPr>
        <w:pStyle w:val="Corps"/>
      </w:pPr>
    </w:p>
    <w:p w14:paraId="1B55B42D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 xml:space="preserve">En application du </w:t>
      </w:r>
      <w:hyperlink r:id="rId8" w:history="1">
        <w:r w:rsidRPr="003F5EBF">
          <w:rPr>
            <w:rStyle w:val="Lienhypertexte"/>
            <w:sz w:val="20"/>
            <w:szCs w:val="20"/>
          </w:rPr>
          <w:t>décret n°2020-1310 du 29 octobre 2020</w:t>
        </w:r>
      </w:hyperlink>
      <w:r w:rsidRPr="003F5EBF">
        <w:rPr>
          <w:sz w:val="20"/>
          <w:szCs w:val="20"/>
        </w:rPr>
        <w:t xml:space="preserve"> mise à jour par le </w:t>
      </w:r>
      <w:hyperlink r:id="rId9" w:history="1">
        <w:r w:rsidRPr="003F5EBF">
          <w:rPr>
            <w:rStyle w:val="Lienhypertexte"/>
            <w:sz w:val="20"/>
            <w:szCs w:val="20"/>
          </w:rPr>
          <w:t>décret du 2 avril 2021</w:t>
        </w:r>
      </w:hyperlink>
      <w:r w:rsidRPr="003F5EBF">
        <w:rPr>
          <w:sz w:val="20"/>
          <w:szCs w:val="20"/>
        </w:rPr>
        <w:t xml:space="preserve"> prescrivant les mesures générales nécessaires pour faire face à l’épidémie de Covid-19 dans le cadre de l’état d’urgence sanitaire.</w:t>
      </w:r>
    </w:p>
    <w:p w14:paraId="41EDD0F4" w14:textId="77777777" w:rsidR="0071585D" w:rsidRPr="003F5EBF" w:rsidRDefault="0071585D" w:rsidP="00493418">
      <w:pPr>
        <w:pStyle w:val="Corps"/>
        <w:ind w:left="426"/>
        <w:jc w:val="both"/>
        <w:rPr>
          <w:sz w:val="20"/>
          <w:szCs w:val="20"/>
        </w:rPr>
      </w:pPr>
    </w:p>
    <w:p w14:paraId="5B75F9BB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>Je soussigné(e),</w:t>
      </w:r>
    </w:p>
    <w:p w14:paraId="57FA53A6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>M</w:t>
      </w:r>
      <w:r w:rsidRPr="003F5EBF">
        <w:rPr>
          <w:sz w:val="20"/>
          <w:szCs w:val="20"/>
          <w:vertAlign w:val="superscript"/>
        </w:rPr>
        <w:t>me</w:t>
      </w:r>
      <w:r w:rsidRPr="003F5EBF">
        <w:rPr>
          <w:sz w:val="20"/>
          <w:szCs w:val="20"/>
        </w:rPr>
        <w:t>/M. :</w:t>
      </w:r>
      <w:r w:rsidR="00791F8B" w:rsidRPr="003F5EBF">
        <w:rPr>
          <w:sz w:val="20"/>
          <w:szCs w:val="20"/>
        </w:rPr>
        <w:t xml:space="preserve"> </w:t>
      </w:r>
    </w:p>
    <w:p w14:paraId="3967E38B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>Né(e) le :</w:t>
      </w:r>
      <w:r w:rsidR="00791F8B" w:rsidRPr="003F5EBF">
        <w:rPr>
          <w:sz w:val="20"/>
          <w:szCs w:val="20"/>
        </w:rPr>
        <w:t xml:space="preserve"> </w:t>
      </w:r>
    </w:p>
    <w:p w14:paraId="619115F9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>Demeurant :</w:t>
      </w:r>
      <w:r w:rsidR="00791F8B" w:rsidRPr="003F5EBF">
        <w:rPr>
          <w:sz w:val="20"/>
          <w:szCs w:val="20"/>
        </w:rPr>
        <w:t xml:space="preserve"> </w:t>
      </w:r>
    </w:p>
    <w:p w14:paraId="1604E06E" w14:textId="77777777" w:rsidR="0071585D" w:rsidRPr="003F5EBF" w:rsidRDefault="0071585D" w:rsidP="00493418">
      <w:pPr>
        <w:pStyle w:val="Corps"/>
        <w:ind w:left="426"/>
        <w:jc w:val="both"/>
        <w:rPr>
          <w:sz w:val="20"/>
          <w:szCs w:val="20"/>
        </w:rPr>
      </w:pPr>
    </w:p>
    <w:p w14:paraId="54228FCF" w14:textId="17B96D33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>Certifie que mon déplacement est lié au motif suivant, autorisé par l’article 3 II du décret n°2020-1310 du 29 octobre prescrivant les mesures générales nécessaires pour faire face à l’épidémie de Covid-19 dans le cadre de l’état d’urgenc</w:t>
      </w:r>
      <w:r w:rsidR="00791F8B" w:rsidRPr="003F5EBF">
        <w:rPr>
          <w:sz w:val="20"/>
          <w:szCs w:val="20"/>
        </w:rPr>
        <w:t>e sanitaire, qui autorise les « </w:t>
      </w:r>
      <w:r w:rsidRPr="003F5EBF">
        <w:rPr>
          <w:sz w:val="20"/>
          <w:szCs w:val="20"/>
        </w:rPr>
        <w:t xml:space="preserve">manifestations sur la voie publique mentionnées à l'article L. 211-1 du </w:t>
      </w:r>
      <w:r w:rsidR="00791F8B" w:rsidRPr="003F5EBF">
        <w:rPr>
          <w:sz w:val="20"/>
          <w:szCs w:val="20"/>
        </w:rPr>
        <w:t>code de la sécurité intérieure »</w:t>
      </w:r>
      <w:r w:rsidRPr="003F5EBF">
        <w:rPr>
          <w:sz w:val="20"/>
          <w:szCs w:val="20"/>
        </w:rPr>
        <w:t xml:space="preserve"> pour lesquelles leurs organisateurs ont adressé à l’autorité administrative compétente « une déclaration contenan</w:t>
      </w:r>
      <w:r w:rsidR="00DF21F3" w:rsidRPr="003F5EBF">
        <w:rPr>
          <w:sz w:val="20"/>
          <w:szCs w:val="20"/>
        </w:rPr>
        <w:t>t les mentions prévues à l’</w:t>
      </w:r>
      <w:r w:rsidRPr="003F5EBF">
        <w:rPr>
          <w:sz w:val="20"/>
          <w:szCs w:val="20"/>
        </w:rPr>
        <w:t>article L. 211-2 du même code, en y préc</w:t>
      </w:r>
      <w:r w:rsidR="00791F8B" w:rsidRPr="003F5EBF">
        <w:rPr>
          <w:sz w:val="20"/>
          <w:szCs w:val="20"/>
        </w:rPr>
        <w:t>isant, en outre, les mesures qu’</w:t>
      </w:r>
      <w:r w:rsidRPr="003F5EBF">
        <w:rPr>
          <w:sz w:val="20"/>
          <w:szCs w:val="20"/>
        </w:rPr>
        <w:t>ils mettent en œuvre afin de garantir l</w:t>
      </w:r>
      <w:r w:rsidR="00DF21F3" w:rsidRPr="003F5EBF">
        <w:rPr>
          <w:sz w:val="20"/>
          <w:szCs w:val="20"/>
        </w:rPr>
        <w:t>e respect des dispositions de l’</w:t>
      </w:r>
      <w:r w:rsidRPr="003F5EBF">
        <w:rPr>
          <w:sz w:val="20"/>
          <w:szCs w:val="20"/>
        </w:rPr>
        <w:t>article 1</w:t>
      </w:r>
      <w:r w:rsidRPr="003F5EBF">
        <w:rPr>
          <w:sz w:val="20"/>
          <w:szCs w:val="20"/>
          <w:vertAlign w:val="superscript"/>
        </w:rPr>
        <w:t>er</w:t>
      </w:r>
      <w:r w:rsidRPr="003F5EBF">
        <w:rPr>
          <w:sz w:val="20"/>
          <w:szCs w:val="20"/>
        </w:rPr>
        <w:t xml:space="preserve"> du présent décret » :</w:t>
      </w:r>
    </w:p>
    <w:p w14:paraId="4CF3ECB6" w14:textId="77777777" w:rsidR="0071585D" w:rsidRPr="003F5EBF" w:rsidRDefault="0071585D" w:rsidP="00493418">
      <w:pPr>
        <w:pStyle w:val="Corps"/>
        <w:ind w:left="426"/>
        <w:jc w:val="both"/>
        <w:rPr>
          <w:sz w:val="20"/>
          <w:szCs w:val="20"/>
        </w:rPr>
      </w:pPr>
    </w:p>
    <w:p w14:paraId="44CCED44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 xml:space="preserve">Déplacement dérogatoire afin de me rendre depuis mon domicile et pour en revenir, à la manifestation </w:t>
      </w:r>
      <w:proofErr w:type="gramStart"/>
      <w:r w:rsidRPr="003F5EBF">
        <w:rPr>
          <w:sz w:val="20"/>
          <w:szCs w:val="20"/>
        </w:rPr>
        <w:t>déclarée</w:t>
      </w:r>
      <w:proofErr w:type="gramEnd"/>
      <w:r w:rsidRPr="003F5EBF">
        <w:rPr>
          <w:sz w:val="20"/>
          <w:szCs w:val="20"/>
        </w:rPr>
        <w:t xml:space="preserve"> qui se déroulera ce jour,</w:t>
      </w:r>
    </w:p>
    <w:p w14:paraId="04B719CE" w14:textId="50CF62B6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 xml:space="preserve">En application de l’article 4 II 7° </w:t>
      </w:r>
      <w:r w:rsidRPr="003F5EBF">
        <w:rPr>
          <w:i/>
          <w:sz w:val="20"/>
          <w:szCs w:val="20"/>
        </w:rPr>
        <w:t>Participation à des rassemblements, réunions ou activités sur la voie publique ou dans un lieu ouvert au public qui ne sont pas interdi</w:t>
      </w:r>
      <w:r w:rsidR="00DF21F3" w:rsidRPr="003F5EBF">
        <w:rPr>
          <w:i/>
          <w:sz w:val="20"/>
          <w:szCs w:val="20"/>
        </w:rPr>
        <w:t>ts en application de l’</w:t>
      </w:r>
      <w:r w:rsidRPr="003F5EBF">
        <w:rPr>
          <w:i/>
          <w:sz w:val="20"/>
          <w:szCs w:val="20"/>
        </w:rPr>
        <w:t>article 3.</w:t>
      </w:r>
    </w:p>
    <w:p w14:paraId="7F65ADFA" w14:textId="77777777" w:rsidR="0071585D" w:rsidRPr="003F5EBF" w:rsidRDefault="0071585D" w:rsidP="00493418">
      <w:pPr>
        <w:pStyle w:val="Corps"/>
        <w:ind w:left="426"/>
        <w:jc w:val="both"/>
        <w:rPr>
          <w:sz w:val="20"/>
          <w:szCs w:val="20"/>
        </w:rPr>
      </w:pPr>
    </w:p>
    <w:p w14:paraId="7AD04E39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proofErr w:type="gramStart"/>
      <w:r w:rsidRPr="003F5EBF">
        <w:rPr>
          <w:sz w:val="20"/>
          <w:szCs w:val="20"/>
        </w:rPr>
        <w:t>à</w:t>
      </w:r>
      <w:proofErr w:type="gramEnd"/>
      <w:r w:rsidRPr="003F5EBF">
        <w:rPr>
          <w:sz w:val="20"/>
          <w:szCs w:val="20"/>
        </w:rPr>
        <w:t xml:space="preserve"> (ou l’itinéraire)</w:t>
      </w:r>
    </w:p>
    <w:p w14:paraId="2455CB08" w14:textId="77777777" w:rsidR="0071585D" w:rsidRPr="003F5EBF" w:rsidRDefault="00791F8B" w:rsidP="00493418">
      <w:pPr>
        <w:pStyle w:val="Corps"/>
        <w:ind w:left="426"/>
        <w:jc w:val="both"/>
        <w:rPr>
          <w:sz w:val="20"/>
          <w:szCs w:val="20"/>
        </w:rPr>
      </w:pPr>
      <w:proofErr w:type="gramStart"/>
      <w:r w:rsidRPr="003F5EBF">
        <w:rPr>
          <w:sz w:val="20"/>
          <w:szCs w:val="20"/>
        </w:rPr>
        <w:t>d</w:t>
      </w:r>
      <w:r w:rsidR="00FF19E9" w:rsidRPr="003F5EBF">
        <w:rPr>
          <w:sz w:val="20"/>
          <w:szCs w:val="20"/>
        </w:rPr>
        <w:t>e</w:t>
      </w:r>
      <w:proofErr w:type="gramEnd"/>
      <w:r w:rsidR="00FF19E9" w:rsidRPr="003F5EBF">
        <w:rPr>
          <w:sz w:val="20"/>
          <w:szCs w:val="20"/>
        </w:rPr>
        <w:t xml:space="preserve"> (heure de départ de la manifestation) à (heure de fin, si connue)</w:t>
      </w:r>
    </w:p>
    <w:p w14:paraId="0A5AC228" w14:textId="77777777" w:rsidR="0071585D" w:rsidRPr="003F5EBF" w:rsidRDefault="0071585D" w:rsidP="00493418">
      <w:pPr>
        <w:pStyle w:val="Corps"/>
        <w:ind w:left="426"/>
        <w:jc w:val="both"/>
        <w:rPr>
          <w:sz w:val="20"/>
          <w:szCs w:val="20"/>
        </w:rPr>
      </w:pPr>
    </w:p>
    <w:p w14:paraId="56D7409C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 xml:space="preserve">Fait à : </w:t>
      </w:r>
      <w:r w:rsidR="00791F8B" w:rsidRPr="003F5EBF">
        <w:rPr>
          <w:sz w:val="20"/>
          <w:szCs w:val="20"/>
        </w:rPr>
        <w:t xml:space="preserve">                </w:t>
      </w:r>
      <w:r w:rsidRPr="003F5EBF">
        <w:rPr>
          <w:sz w:val="20"/>
          <w:szCs w:val="20"/>
        </w:rPr>
        <w:t>Le à (heure de départ du domicile)</w:t>
      </w:r>
    </w:p>
    <w:p w14:paraId="1AD696D6" w14:textId="77777777" w:rsidR="0071585D" w:rsidRPr="003F5EBF" w:rsidRDefault="00FF19E9" w:rsidP="00493418">
      <w:pPr>
        <w:pStyle w:val="Corps"/>
        <w:ind w:left="426"/>
        <w:jc w:val="both"/>
        <w:rPr>
          <w:sz w:val="20"/>
          <w:szCs w:val="20"/>
        </w:rPr>
      </w:pPr>
      <w:r w:rsidRPr="003F5EBF">
        <w:rPr>
          <w:sz w:val="20"/>
          <w:szCs w:val="20"/>
        </w:rPr>
        <w:t>Signature</w:t>
      </w:r>
    </w:p>
    <w:p w14:paraId="35655461" w14:textId="77777777" w:rsidR="0071585D" w:rsidRDefault="0071585D" w:rsidP="00493418">
      <w:pPr>
        <w:pStyle w:val="Corps"/>
        <w:ind w:left="426"/>
        <w:jc w:val="both"/>
      </w:pPr>
    </w:p>
    <w:p w14:paraId="0B62CF67" w14:textId="77777777" w:rsidR="00791F8B" w:rsidRDefault="00791F8B" w:rsidP="00493418">
      <w:pPr>
        <w:pStyle w:val="Corps"/>
        <w:ind w:left="426"/>
        <w:jc w:val="both"/>
        <w:rPr>
          <w:sz w:val="20"/>
        </w:rPr>
      </w:pPr>
    </w:p>
    <w:p w14:paraId="7D150E8F" w14:textId="77777777" w:rsidR="003F5EBF" w:rsidRDefault="003F5EBF" w:rsidP="00493418">
      <w:pPr>
        <w:pStyle w:val="Corps"/>
        <w:ind w:left="426"/>
        <w:jc w:val="both"/>
        <w:rPr>
          <w:sz w:val="20"/>
        </w:rPr>
      </w:pPr>
    </w:p>
    <w:p w14:paraId="2BDC8A86" w14:textId="77777777" w:rsidR="003F5EBF" w:rsidRDefault="003F5EBF" w:rsidP="00493418">
      <w:pPr>
        <w:pStyle w:val="Corps"/>
        <w:ind w:left="426"/>
        <w:jc w:val="both"/>
        <w:rPr>
          <w:sz w:val="20"/>
        </w:rPr>
      </w:pPr>
    </w:p>
    <w:p w14:paraId="46BAF2D9" w14:textId="77777777" w:rsidR="003F5EBF" w:rsidRDefault="003F5EBF" w:rsidP="00493418">
      <w:pPr>
        <w:pStyle w:val="Corps"/>
        <w:ind w:left="426"/>
        <w:jc w:val="both"/>
        <w:rPr>
          <w:sz w:val="20"/>
        </w:rPr>
      </w:pPr>
    </w:p>
    <w:p w14:paraId="68BB64CD" w14:textId="77777777" w:rsidR="00791F8B" w:rsidRDefault="00791F8B" w:rsidP="00493418">
      <w:pPr>
        <w:pStyle w:val="Corps"/>
        <w:ind w:left="426"/>
        <w:jc w:val="both"/>
        <w:rPr>
          <w:sz w:val="20"/>
        </w:rPr>
      </w:pPr>
    </w:p>
    <w:p w14:paraId="78170A20" w14:textId="77777777" w:rsidR="00791F8B" w:rsidRDefault="00791F8B" w:rsidP="00493418">
      <w:pPr>
        <w:pStyle w:val="Corps"/>
        <w:ind w:left="426"/>
        <w:jc w:val="both"/>
        <w:rPr>
          <w:sz w:val="20"/>
        </w:rPr>
      </w:pPr>
    </w:p>
    <w:p w14:paraId="26EC5EEB" w14:textId="77777777" w:rsidR="0071585D" w:rsidRPr="00493418" w:rsidRDefault="00493418" w:rsidP="00493418">
      <w:pPr>
        <w:pStyle w:val="Corps"/>
        <w:ind w:left="426"/>
        <w:jc w:val="both"/>
        <w:rPr>
          <w:sz w:val="18"/>
          <w:szCs w:val="18"/>
        </w:rPr>
      </w:pPr>
      <w:r w:rsidRPr="00493418">
        <w:rPr>
          <w:sz w:val="18"/>
          <w:szCs w:val="18"/>
        </w:rPr>
        <w:t>NB : le Conseil d'É</w:t>
      </w:r>
      <w:r w:rsidR="00FF19E9" w:rsidRPr="00493418">
        <w:rPr>
          <w:sz w:val="18"/>
          <w:szCs w:val="18"/>
        </w:rPr>
        <w:t>tat a rappelé que le modèle d’attestation sur le site du ministère était facultatif (</w:t>
      </w:r>
      <w:hyperlink r:id="rId10" w:history="1">
        <w:r w:rsidR="00FF19E9" w:rsidRPr="00493418">
          <w:rPr>
            <w:rStyle w:val="Lienhypertexte"/>
            <w:sz w:val="18"/>
            <w:szCs w:val="18"/>
          </w:rPr>
          <w:t>CE 20 octobre 2020, n°440263</w:t>
        </w:r>
      </w:hyperlink>
      <w:r w:rsidR="00FF19E9" w:rsidRPr="00493418">
        <w:rPr>
          <w:sz w:val="18"/>
          <w:szCs w:val="18"/>
        </w:rPr>
        <w:t>). Le</w:t>
      </w:r>
      <w:r w:rsidRPr="00493418">
        <w:rPr>
          <w:sz w:val="18"/>
          <w:szCs w:val="18"/>
        </w:rPr>
        <w:t xml:space="preserve"> juge des référés du Conseil d’É</w:t>
      </w:r>
      <w:r w:rsidR="00FF19E9" w:rsidRPr="00493418">
        <w:rPr>
          <w:sz w:val="18"/>
          <w:szCs w:val="18"/>
        </w:rPr>
        <w:t xml:space="preserve">tat a jugé que le déplacement dérogatoire pour manifester était nécessairement inclus dans la possibilité de manifester organisée par l’article 3, mais sous réserve d’indiquer sur son attestation l’heure, le lieu </w:t>
      </w:r>
      <w:proofErr w:type="spellStart"/>
      <w:r w:rsidR="00FF19E9" w:rsidRPr="00493418">
        <w:rPr>
          <w:sz w:val="18"/>
          <w:szCs w:val="18"/>
        </w:rPr>
        <w:t>ou</w:t>
      </w:r>
      <w:proofErr w:type="spellEnd"/>
      <w:r w:rsidR="00FF19E9" w:rsidRPr="00493418">
        <w:rPr>
          <w:sz w:val="18"/>
          <w:szCs w:val="18"/>
        </w:rPr>
        <w:t xml:space="preserve"> l’itinéraire de la manifestation (</w:t>
      </w:r>
      <w:hyperlink r:id="rId11" w:history="1">
        <w:r w:rsidR="00FF19E9" w:rsidRPr="00493418">
          <w:rPr>
            <w:rStyle w:val="Lienhypertexte"/>
            <w:sz w:val="18"/>
            <w:szCs w:val="18"/>
          </w:rPr>
          <w:t>ord. 21 novembre 2020 n°446629</w:t>
        </w:r>
      </w:hyperlink>
      <w:r w:rsidR="00FF19E9" w:rsidRPr="00493418">
        <w:rPr>
          <w:sz w:val="18"/>
          <w:szCs w:val="18"/>
        </w:rPr>
        <w:t>).</w:t>
      </w:r>
    </w:p>
    <w:sectPr w:rsidR="0071585D" w:rsidRPr="0049341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4F8FD" w14:textId="77777777" w:rsidR="00C16466" w:rsidRDefault="00C16466">
      <w:r>
        <w:separator/>
      </w:r>
    </w:p>
  </w:endnote>
  <w:endnote w:type="continuationSeparator" w:id="0">
    <w:p w14:paraId="2808932C" w14:textId="77777777" w:rsidR="00C16466" w:rsidRDefault="00C1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charset w:val="00"/>
    <w:family w:val="auto"/>
    <w:pitch w:val="default"/>
  </w:font>
  <w:font w:name="Liberatio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75C35" w14:textId="77777777" w:rsidR="00C16466" w:rsidRDefault="00C16466">
      <w:r>
        <w:separator/>
      </w:r>
    </w:p>
  </w:footnote>
  <w:footnote w:type="continuationSeparator" w:id="0">
    <w:p w14:paraId="19994A7E" w14:textId="77777777" w:rsidR="00C16466" w:rsidRDefault="00C16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65EAA"/>
    <w:multiLevelType w:val="multilevel"/>
    <w:tmpl w:val="C79E76F2"/>
    <w:styleLink w:val="WWNum2"/>
    <w:lvl w:ilvl="0">
      <w:numFmt w:val="bullet"/>
      <w:lvlText w:val="·"/>
      <w:lvlJc w:val="left"/>
      <w:pPr>
        <w:ind w:left="432" w:hanging="432"/>
      </w:pPr>
    </w:lvl>
    <w:lvl w:ilvl="1">
      <w:numFmt w:val="bullet"/>
      <w:lvlText w:val="o"/>
      <w:lvlJc w:val="left"/>
      <w:pPr>
        <w:ind w:left="576" w:hanging="576"/>
      </w:pPr>
    </w:lvl>
    <w:lvl w:ilvl="2">
      <w:numFmt w:val="bullet"/>
      <w:lvlText w:val="§"/>
      <w:lvlJc w:val="left"/>
      <w:pPr>
        <w:ind w:left="720" w:hanging="720"/>
      </w:pPr>
    </w:lvl>
    <w:lvl w:ilvl="3">
      <w:numFmt w:val="bullet"/>
      <w:lvlText w:val="·"/>
      <w:lvlJc w:val="left"/>
      <w:pPr>
        <w:ind w:left="864" w:hanging="864"/>
      </w:pPr>
    </w:lvl>
    <w:lvl w:ilvl="4">
      <w:numFmt w:val="bullet"/>
      <w:lvlText w:val="o"/>
      <w:lvlJc w:val="left"/>
      <w:pPr>
        <w:ind w:left="1008" w:hanging="1008"/>
      </w:pPr>
    </w:lvl>
    <w:lvl w:ilvl="5">
      <w:numFmt w:val="bullet"/>
      <w:lvlText w:val="§"/>
      <w:lvlJc w:val="left"/>
      <w:pPr>
        <w:ind w:left="1152" w:hanging="1152"/>
      </w:pPr>
    </w:lvl>
    <w:lvl w:ilvl="6">
      <w:numFmt w:val="bullet"/>
      <w:lvlText w:val="·"/>
      <w:lvlJc w:val="left"/>
      <w:pPr>
        <w:ind w:left="1296" w:hanging="1296"/>
      </w:pPr>
    </w:lvl>
    <w:lvl w:ilvl="7">
      <w:numFmt w:val="bullet"/>
      <w:lvlText w:val="o"/>
      <w:lvlJc w:val="left"/>
      <w:pPr>
        <w:ind w:left="1440" w:hanging="1440"/>
      </w:pPr>
    </w:lvl>
    <w:lvl w:ilvl="8">
      <w:numFmt w:val="bullet"/>
      <w:lvlText w:val="§"/>
      <w:lvlJc w:val="left"/>
      <w:pPr>
        <w:ind w:left="1584" w:hanging="1584"/>
      </w:pPr>
    </w:lvl>
  </w:abstractNum>
  <w:abstractNum w:abstractNumId="1">
    <w:nsid w:val="17676D63"/>
    <w:multiLevelType w:val="multilevel"/>
    <w:tmpl w:val="565C660C"/>
    <w:styleLink w:val="WWOutlineListStyle"/>
    <w:lvl w:ilvl="0">
      <w:start w:val="1"/>
      <w:numFmt w:val="decimal"/>
      <w:pStyle w:val="Titre1"/>
      <w:lvlText w:val="%1."/>
      <w:lvlJc w:val="left"/>
      <w:pPr>
        <w:ind w:left="432" w:hanging="432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0447705"/>
    <w:multiLevelType w:val="multilevel"/>
    <w:tmpl w:val="86643136"/>
    <w:styleLink w:val="WWNum1"/>
    <w:lvl w:ilvl="0">
      <w:numFmt w:val="bullet"/>
      <w:lvlText w:val="%"/>
      <w:lvlJc w:val="left"/>
    </w:lvl>
    <w:lvl w:ilvl="1">
      <w:numFmt w:val="bullet"/>
      <w:lvlText w:val="%"/>
      <w:lvlJc w:val="left"/>
    </w:lvl>
    <w:lvl w:ilvl="2">
      <w:numFmt w:val="bullet"/>
      <w:lvlText w:val="%"/>
      <w:lvlJc w:val="left"/>
    </w:lvl>
    <w:lvl w:ilvl="3">
      <w:numFmt w:val="bullet"/>
      <w:lvlText w:val="%"/>
      <w:lvlJc w:val="left"/>
    </w:lvl>
    <w:lvl w:ilvl="4">
      <w:numFmt w:val="bullet"/>
      <w:lvlText w:val="%"/>
      <w:lvlJc w:val="left"/>
    </w:lvl>
    <w:lvl w:ilvl="5">
      <w:numFmt w:val="bullet"/>
      <w:lvlText w:val="%"/>
      <w:lvlJc w:val="left"/>
    </w:lvl>
    <w:lvl w:ilvl="6">
      <w:numFmt w:val="bullet"/>
      <w:lvlText w:val="%"/>
      <w:lvlJc w:val="left"/>
    </w:lvl>
    <w:lvl w:ilvl="7">
      <w:numFmt w:val="bullet"/>
      <w:lvlText w:val="%"/>
      <w:lvlJc w:val="left"/>
    </w:lvl>
    <w:lvl w:ilvl="8">
      <w:numFmt w:val="bullet"/>
      <w:lvlText w:val="%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oNotDisplayPageBoundaries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85D"/>
    <w:rsid w:val="00054CB0"/>
    <w:rsid w:val="00076C49"/>
    <w:rsid w:val="003F5EBF"/>
    <w:rsid w:val="00493418"/>
    <w:rsid w:val="0071585D"/>
    <w:rsid w:val="00791F8B"/>
    <w:rsid w:val="00C16466"/>
    <w:rsid w:val="00DF21F3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BB65"/>
  <w15:docId w15:val="{8679795A-1F0A-48FE-8ECA-2CC43887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kern w:val="3"/>
        <w:szCs w:val="22"/>
        <w:lang w:val="fr-FR" w:eastAsia="fr-F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uppressAutoHyphens/>
    </w:pPr>
    <w:rPr>
      <w:rFonts w:ascii="Liberation Serif" w:eastAsia="Liberation Serif" w:hAnsi="Liberation Serif" w:cs="Liberation Serif"/>
      <w:sz w:val="24"/>
    </w:rPr>
  </w:style>
  <w:style w:type="paragraph" w:styleId="Titre1">
    <w:name w:val="heading 1"/>
    <w:basedOn w:val="Heading"/>
    <w:pPr>
      <w:numPr>
        <w:numId w:val="1"/>
      </w:numPr>
      <w:outlineLvl w:val="0"/>
    </w:pPr>
    <w:rPr>
      <w:b/>
      <w:sz w:val="36"/>
    </w:rPr>
  </w:style>
  <w:style w:type="paragraph" w:styleId="Titre2">
    <w:name w:val="heading 2"/>
    <w:basedOn w:val="Normal"/>
    <w:pPr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pPr>
      <w:outlineLvl w:val="2"/>
    </w:pPr>
    <w:rPr>
      <w:rFonts w:ascii="Arial" w:eastAsia="Arial" w:hAnsi="Arial" w:cs="Arial"/>
      <w:sz w:val="30"/>
    </w:rPr>
  </w:style>
  <w:style w:type="paragraph" w:styleId="Titre4">
    <w:name w:val="heading 4"/>
    <w:basedOn w:val="Normal"/>
    <w:pPr>
      <w:outlineLvl w:val="3"/>
    </w:pPr>
    <w:rPr>
      <w:rFonts w:ascii="Arial" w:eastAsia="Arial" w:hAnsi="Arial" w:cs="Arial"/>
      <w:b/>
      <w:sz w:val="26"/>
    </w:rPr>
  </w:style>
  <w:style w:type="paragraph" w:styleId="Titre5">
    <w:name w:val="heading 5"/>
    <w:basedOn w:val="Normal"/>
    <w:pPr>
      <w:outlineLvl w:val="4"/>
    </w:pPr>
    <w:rPr>
      <w:rFonts w:ascii="Arial" w:eastAsia="Arial" w:hAnsi="Arial" w:cs="Arial"/>
      <w:b/>
    </w:rPr>
  </w:style>
  <w:style w:type="paragraph" w:styleId="Titre6">
    <w:name w:val="heading 6"/>
    <w:basedOn w:val="Normal"/>
    <w:pPr>
      <w:outlineLvl w:val="5"/>
    </w:pPr>
    <w:rPr>
      <w:rFonts w:ascii="Arial" w:eastAsia="Arial" w:hAnsi="Arial" w:cs="Arial"/>
      <w:b/>
      <w:sz w:val="22"/>
    </w:rPr>
  </w:style>
  <w:style w:type="paragraph" w:styleId="Titre7">
    <w:name w:val="heading 7"/>
    <w:basedOn w:val="Normal"/>
    <w:pPr>
      <w:outlineLvl w:val="6"/>
    </w:pPr>
    <w:rPr>
      <w:rFonts w:ascii="Arial" w:eastAsia="Arial" w:hAnsi="Arial" w:cs="Arial"/>
      <w:b/>
      <w:i/>
      <w:sz w:val="22"/>
    </w:rPr>
  </w:style>
  <w:style w:type="paragraph" w:styleId="Titre8">
    <w:name w:val="heading 8"/>
    <w:basedOn w:val="Normal"/>
    <w:pPr>
      <w:outlineLvl w:val="7"/>
    </w:pPr>
    <w:rPr>
      <w:rFonts w:ascii="Arial" w:eastAsia="Arial" w:hAnsi="Arial" w:cs="Arial"/>
      <w:i/>
      <w:sz w:val="22"/>
    </w:rPr>
  </w:style>
  <w:style w:type="paragraph" w:styleId="Titre9">
    <w:name w:val="heading 9"/>
    <w:basedOn w:val="Normal"/>
    <w:pPr>
      <w:outlineLvl w:val="8"/>
    </w:pPr>
    <w:rPr>
      <w:rFonts w:ascii="Arial" w:eastAsia="Arial" w:hAnsi="Arial" w:cs="Arial"/>
      <w:i/>
      <w:sz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">
    <w:name w:val="WW_OutlineListStyle"/>
    <w:basedOn w:val="Aucuneliste"/>
    <w:pPr>
      <w:numPr>
        <w:numId w:val="1"/>
      </w:numPr>
    </w:pPr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paragraph" w:styleId="Pardeliste">
    <w:name w:val="List Paragraph"/>
    <w:basedOn w:val="Normal"/>
    <w:pPr>
      <w:ind w:left="720"/>
    </w:pPr>
  </w:style>
  <w:style w:type="paragraph" w:styleId="Sansinterligne">
    <w:name w:val="No Spacing"/>
    <w:pPr>
      <w:suppressAutoHyphens/>
    </w:pPr>
  </w:style>
  <w:style w:type="paragraph" w:styleId="Titre">
    <w:name w:val="Title"/>
    <w:basedOn w:val="Normal"/>
    <w:rPr>
      <w:sz w:val="48"/>
    </w:rPr>
  </w:style>
  <w:style w:type="character" w:customStyle="1" w:styleId="TitleChar">
    <w:name w:val="Title Char"/>
    <w:rPr>
      <w:sz w:val="48"/>
    </w:rPr>
  </w:style>
  <w:style w:type="paragraph" w:styleId="Sous-titre">
    <w:name w:val="Subtitle"/>
    <w:basedOn w:val="Normal"/>
  </w:style>
  <w:style w:type="character" w:customStyle="1" w:styleId="SubtitleChar">
    <w:name w:val="Subtitle Char"/>
    <w:rPr>
      <w:sz w:val="24"/>
    </w:rPr>
  </w:style>
  <w:style w:type="paragraph" w:styleId="Citation">
    <w:name w:val="Quote"/>
    <w:basedOn w:val="Normal"/>
    <w:rPr>
      <w:i/>
    </w:rPr>
  </w:style>
  <w:style w:type="character" w:customStyle="1" w:styleId="QuoteChar">
    <w:name w:val="Quote Char"/>
    <w:rPr>
      <w:i/>
    </w:rPr>
  </w:style>
  <w:style w:type="paragraph" w:styleId="Citationintense">
    <w:name w:val="Intense Quote"/>
    <w:basedOn w:val="Normal"/>
    <w:rPr>
      <w:i/>
    </w:rPr>
  </w:style>
  <w:style w:type="character" w:customStyle="1" w:styleId="IntenseQuoteChar">
    <w:name w:val="Intense Quote Char"/>
    <w:rPr>
      <w:i/>
    </w:rPr>
  </w:style>
  <w:style w:type="paragraph" w:styleId="En-tte">
    <w:name w:val="header"/>
    <w:basedOn w:val="Normal"/>
    <w:pPr>
      <w:tabs>
        <w:tab w:val="center" w:pos="7143"/>
        <w:tab w:val="right" w:pos="14287"/>
      </w:tabs>
    </w:pPr>
  </w:style>
  <w:style w:type="character" w:customStyle="1" w:styleId="HeaderChar">
    <w:name w:val="Header Char"/>
  </w:style>
  <w:style w:type="paragraph" w:styleId="Pieddepage">
    <w:name w:val="footer"/>
    <w:basedOn w:val="Normal"/>
    <w:pPr>
      <w:tabs>
        <w:tab w:val="center" w:pos="7143"/>
        <w:tab w:val="right" w:pos="14287"/>
      </w:tabs>
    </w:pPr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Lienhypertexte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paragraph" w:styleId="Notedebasdepage">
    <w:name w:val="footnote text"/>
    <w:basedOn w:val="Normal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ppelnotedebasdep">
    <w:name w:val="footnote reference"/>
    <w:rPr>
      <w:position w:val="0"/>
      <w:vertAlign w:val="baseline"/>
    </w:rPr>
  </w:style>
  <w:style w:type="paragraph" w:styleId="TM1">
    <w:name w:val="toc 1"/>
    <w:basedOn w:val="Normal"/>
    <w:pPr>
      <w:spacing w:after="57"/>
    </w:pPr>
  </w:style>
  <w:style w:type="paragraph" w:styleId="TM2">
    <w:name w:val="toc 2"/>
    <w:basedOn w:val="Normal"/>
    <w:pPr>
      <w:spacing w:after="57"/>
      <w:ind w:left="283"/>
    </w:pPr>
  </w:style>
  <w:style w:type="paragraph" w:styleId="TM3">
    <w:name w:val="toc 3"/>
    <w:basedOn w:val="Normal"/>
    <w:pPr>
      <w:spacing w:after="57"/>
      <w:ind w:left="567"/>
    </w:pPr>
  </w:style>
  <w:style w:type="paragraph" w:styleId="TM4">
    <w:name w:val="toc 4"/>
    <w:basedOn w:val="Normal"/>
    <w:pPr>
      <w:spacing w:after="57"/>
      <w:ind w:left="850"/>
    </w:pPr>
  </w:style>
  <w:style w:type="paragraph" w:styleId="TM5">
    <w:name w:val="toc 5"/>
    <w:basedOn w:val="Normal"/>
    <w:pPr>
      <w:spacing w:after="57"/>
      <w:ind w:left="1134"/>
    </w:pPr>
  </w:style>
  <w:style w:type="paragraph" w:styleId="TM6">
    <w:name w:val="toc 6"/>
    <w:basedOn w:val="Normal"/>
    <w:pPr>
      <w:spacing w:after="57"/>
      <w:ind w:left="1417"/>
    </w:pPr>
  </w:style>
  <w:style w:type="paragraph" w:styleId="TM7">
    <w:name w:val="toc 7"/>
    <w:basedOn w:val="Normal"/>
    <w:pPr>
      <w:spacing w:after="57"/>
      <w:ind w:left="1701"/>
    </w:pPr>
  </w:style>
  <w:style w:type="paragraph" w:styleId="TM8">
    <w:name w:val="toc 8"/>
    <w:basedOn w:val="Normal"/>
    <w:pPr>
      <w:spacing w:after="57"/>
      <w:ind w:left="1984"/>
    </w:pPr>
  </w:style>
  <w:style w:type="paragraph" w:styleId="TM9">
    <w:name w:val="toc 9"/>
    <w:basedOn w:val="Normal"/>
    <w:pPr>
      <w:spacing w:after="57"/>
      <w:ind w:left="2268"/>
    </w:pPr>
  </w:style>
  <w:style w:type="paragraph" w:styleId="En-ttedetabledesmatires">
    <w:name w:val="TOC Heading"/>
    <w:pPr>
      <w:suppressAutoHyphens/>
    </w:pPr>
  </w:style>
  <w:style w:type="paragraph" w:customStyle="1" w:styleId="Standard">
    <w:name w:val="Standard"/>
    <w:basedOn w:val="Normal"/>
  </w:style>
  <w:style w:type="paragraph" w:customStyle="1" w:styleId="Heading">
    <w:name w:val="Heading"/>
    <w:basedOn w:val="Standard"/>
    <w:rPr>
      <w:rFonts w:ascii="Liberation Sans" w:eastAsia="Liberation Sans" w:hAnsi="Liberation Sans" w:cs="Liberation Sans"/>
      <w:sz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rPr>
      <w:i/>
    </w:rPr>
  </w:style>
  <w:style w:type="paragraph" w:customStyle="1" w:styleId="Index">
    <w:name w:val="Index"/>
    <w:basedOn w:val="Standard"/>
  </w:style>
  <w:style w:type="paragraph" w:customStyle="1" w:styleId="Footnote">
    <w:name w:val="Footnote"/>
    <w:basedOn w:val="Standard"/>
    <w:rPr>
      <w:sz w:val="20"/>
    </w:rPr>
  </w:style>
  <w:style w:type="paragraph" w:customStyle="1" w:styleId="Corps">
    <w:name w:val="Corps"/>
    <w:basedOn w:val="Normal"/>
    <w:rPr>
      <w:rFonts w:ascii="Arial" w:eastAsia="Arial" w:hAnsi="Arial" w:cs="Arial"/>
    </w:rPr>
  </w:style>
  <w:style w:type="character" w:customStyle="1" w:styleId="FootnoteCharacters">
    <w:name w:val="Footnote Characters"/>
  </w:style>
  <w:style w:type="character" w:customStyle="1" w:styleId="Aucun">
    <w:name w:val="Aucun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baseline"/>
    </w:r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conseil-etat.fr/fr/arianeweb/CE/decision/2020-11-21/446629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https://www.legifrance.gouv.fr/loda/id/JORFTEXT000042475143/2021-04-06/" TargetMode="External"/><Relationship Id="rId9" Type="http://schemas.openxmlformats.org/officeDocument/2006/relationships/hyperlink" Target="https://www.legifrance.gouv.fr/jorf/id/JORFTEXT000043327303" TargetMode="External"/><Relationship Id="rId10" Type="http://schemas.openxmlformats.org/officeDocument/2006/relationships/hyperlink" Target="https://www.legifrance.gouv.fr/ceta/id/CETATEXT00004245198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356</Words>
  <Characters>1960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/ATTESTATION DE DÉPLACEMENT     DÉROGATOIRE</vt:lpstr>
      <vt:lpstr/>
      <vt:lpstr/>
      <vt:lpstr/>
      <vt:lpstr/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S.SILVA-DESCAS</dc:creator>
  <cp:lastModifiedBy>Éric JANICOT</cp:lastModifiedBy>
  <cp:revision>6</cp:revision>
  <dcterms:created xsi:type="dcterms:W3CDTF">2021-04-06T16:24:00Z</dcterms:created>
  <dcterms:modified xsi:type="dcterms:W3CDTF">2021-04-07T15:36:00Z</dcterms:modified>
</cp:coreProperties>
</file>